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6BCECAA3" w14:textId="77777777" w:rsidR="00A44B7D" w:rsidRDefault="001976C0" w:rsidP="00A44B7D">
      <w:pPr>
        <w:pStyle w:val="Overskrift1"/>
        <w:spacing w:after="120"/>
        <w:rPr>
          <w:lang w:val="en-GB" w:bidi="en-GB"/>
        </w:rPr>
      </w:pPr>
      <w:r w:rsidRPr="00947CE7">
        <w:rPr>
          <w:lang w:val="en-GB" w:bidi="en-GB"/>
        </w:rPr>
        <w:t xml:space="preserve">Information about the applicant and partners in </w:t>
      </w:r>
    </w:p>
    <w:p w14:paraId="392610F4" w14:textId="45305F8F" w:rsidR="00652C33" w:rsidRPr="00947CE7" w:rsidRDefault="00A44B7D" w:rsidP="00A44B7D">
      <w:pPr>
        <w:pStyle w:val="Overskrift1"/>
        <w:spacing w:after="120"/>
      </w:pPr>
      <w:r>
        <w:rPr>
          <w:lang w:val="en-GB" w:bidi="en-GB"/>
        </w:rPr>
        <w:t>the pre-project</w:t>
      </w:r>
    </w:p>
    <w:p w14:paraId="624DA6DC" w14:textId="77777777" w:rsidR="00A44B7D" w:rsidRDefault="00A44B7D" w:rsidP="000916B8">
      <w:pPr>
        <w:rPr>
          <w:rFonts w:ascii="Arial" w:eastAsia="Arial" w:hAnsi="Arial" w:cs="Arial"/>
          <w:lang w:val="en-GB" w:bidi="en-GB"/>
        </w:rPr>
      </w:pPr>
    </w:p>
    <w:p w14:paraId="04653490" w14:textId="6AFC0B62" w:rsidR="000916B8" w:rsidRPr="00947CE7" w:rsidRDefault="000916B8" w:rsidP="000916B8">
      <w:pPr>
        <w:rPr>
          <w:rFonts w:ascii="Arial" w:hAnsi="Arial" w:cs="Arial"/>
        </w:rPr>
      </w:pPr>
      <w:r w:rsidRPr="00947CE7">
        <w:rPr>
          <w:rFonts w:ascii="Arial" w:eastAsia="Arial" w:hAnsi="Arial" w:cs="Arial"/>
          <w:lang w:val="en-GB" w:bidi="en-GB"/>
        </w:rPr>
        <w:t>Complete one form per partner. Forms may be saved and merged into one document in pdf-format.</w:t>
      </w:r>
    </w:p>
    <w:p w14:paraId="399E3C93" w14:textId="77777777" w:rsidR="00E77322" w:rsidRPr="00947CE7" w:rsidRDefault="00E77322" w:rsidP="00474D0D">
      <w:pPr>
        <w:rPr>
          <w:rFonts w:ascii="Arial" w:hAnsi="Arial" w:cs="Arial"/>
          <w:szCs w:val="32"/>
        </w:rPr>
      </w:pPr>
    </w:p>
    <w:p w14:paraId="06869917" w14:textId="1D082BB7" w:rsidR="00E77322" w:rsidRPr="00947CE7" w:rsidRDefault="00E77322" w:rsidP="00474D0D">
      <w:pPr>
        <w:rPr>
          <w:rFonts w:ascii="Arial" w:hAnsi="Arial" w:cs="Arial"/>
          <w:szCs w:val="32"/>
        </w:rPr>
      </w:pPr>
      <w:r w:rsidRPr="00947CE7">
        <w:rPr>
          <w:rFonts w:ascii="Arial" w:eastAsia="Arial" w:hAnsi="Arial" w:cs="Arial"/>
          <w:b/>
          <w:szCs w:val="32"/>
          <w:lang w:val="en-GB" w:bidi="en-GB"/>
        </w:rPr>
        <w:t>Part 1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is to be filled in by the 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project owner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and 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all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partner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s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who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have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a role providing research activity and/or financing in the project.</w:t>
      </w:r>
    </w:p>
    <w:p w14:paraId="2F9A65C2" w14:textId="77777777" w:rsidR="00AF3A10" w:rsidRPr="00947CE7" w:rsidRDefault="00AF3A10" w:rsidP="00474D0D">
      <w:pPr>
        <w:rPr>
          <w:rFonts w:ascii="Arial" w:hAnsi="Arial" w:cs="Arial"/>
          <w:szCs w:val="32"/>
        </w:rPr>
      </w:pPr>
    </w:p>
    <w:p w14:paraId="74ABB7FB" w14:textId="77A074E9" w:rsidR="00BE2124" w:rsidRPr="00947CE7" w:rsidRDefault="00BE2124" w:rsidP="00474D0D">
      <w:pPr>
        <w:rPr>
          <w:rFonts w:ascii="Arial" w:hAnsi="Arial" w:cs="Arial"/>
          <w:szCs w:val="32"/>
        </w:rPr>
      </w:pPr>
      <w:r w:rsidRPr="00947CE7">
        <w:rPr>
          <w:rFonts w:ascii="Arial" w:eastAsia="Arial" w:hAnsi="Arial" w:cs="Arial"/>
          <w:b/>
          <w:szCs w:val="32"/>
          <w:lang w:val="en-GB" w:bidi="en-GB"/>
        </w:rPr>
        <w:t>Part 2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is to be filled in by 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the project owner and any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partner </w:t>
      </w:r>
      <w:r w:rsidR="00947CE7" w:rsidRPr="00947CE7">
        <w:rPr>
          <w:rFonts w:ascii="Arial" w:eastAsia="Arial" w:hAnsi="Arial" w:cs="Arial"/>
          <w:szCs w:val="32"/>
          <w:lang w:val="en-GB" w:bidi="en-GB"/>
        </w:rPr>
        <w:t>who</w:t>
      </w:r>
      <w:r w:rsidRPr="00947CE7">
        <w:rPr>
          <w:rFonts w:ascii="Arial" w:eastAsia="Arial" w:hAnsi="Arial" w:cs="Arial"/>
          <w:szCs w:val="32"/>
          <w:lang w:val="en-GB" w:bidi="en-GB"/>
        </w:rPr>
        <w:t xml:space="preserve"> engages in economic activity (an undertaking as defined in the state aid rules)</w:t>
      </w:r>
    </w:p>
    <w:p w14:paraId="7ABE13F6" w14:textId="77777777" w:rsidR="00E77322" w:rsidRPr="00144CFA" w:rsidRDefault="00E77322" w:rsidP="00381BCA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6910C744" w14:textId="77777777" w:rsidR="00ED501A" w:rsidRPr="00947CE7" w:rsidRDefault="00BE2124" w:rsidP="00474D0D">
      <w:pPr>
        <w:pStyle w:val="Overskrift1"/>
        <w:rPr>
          <w:rFonts w:ascii="Arial" w:hAnsi="Arial" w:cs="Arial"/>
        </w:rPr>
      </w:pPr>
      <w:r w:rsidRPr="00947CE7">
        <w:rPr>
          <w:rFonts w:ascii="Arial" w:eastAsia="Arial" w:hAnsi="Arial" w:cs="Arial"/>
          <w:lang w:val="en-GB" w:bidi="en-GB"/>
        </w:rPr>
        <w:t>Part 1:</w:t>
      </w:r>
    </w:p>
    <w:p w14:paraId="43B96221" w14:textId="77777777" w:rsidR="00281C7A" w:rsidRPr="00947CE7" w:rsidRDefault="00474D0D" w:rsidP="00474D0D">
      <w:pPr>
        <w:pStyle w:val="Overskrift2"/>
        <w:rPr>
          <w:rFonts w:ascii="Arial" w:hAnsi="Arial" w:cs="Arial"/>
        </w:rPr>
      </w:pPr>
      <w:r w:rsidRPr="00947CE7">
        <w:rPr>
          <w:rFonts w:ascii="Arial" w:eastAsia="Arial" w:hAnsi="Arial" w:cs="Arial"/>
          <w:lang w:val="en-GB" w:bidi="en-GB"/>
        </w:rPr>
        <w:t>Information about the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947CE7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947CE7" w:rsidRDefault="001976C0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Partner name: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947CE7" w:rsidRDefault="001976C0">
            <w:pPr>
              <w:rPr>
                <w:rFonts w:ascii="Arial" w:hAnsi="Arial" w:cs="Arial"/>
              </w:rPr>
            </w:pPr>
          </w:p>
        </w:tc>
      </w:tr>
      <w:tr w:rsidR="00281C7A" w:rsidRPr="00947CE7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947CE7" w:rsidRDefault="00281C7A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Organisation no.: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947CE7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947CE7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947CE7" w:rsidRDefault="007C0BF5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R&amp;D activity (Yes/No):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947CE7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947CE7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947CE7" w:rsidRDefault="007C0BF5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Financing (Yes/No):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947CE7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144CFA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4777EFE3" w:rsidR="00934106" w:rsidRPr="00947CE7" w:rsidRDefault="00547D85">
            <w:pPr>
              <w:rPr>
                <w:rFonts w:ascii="Arial" w:hAnsi="Arial" w:cs="Arial"/>
                <w:i/>
              </w:rPr>
            </w:pPr>
            <w:r w:rsidRPr="00947CE7">
              <w:rPr>
                <w:rFonts w:ascii="Arial" w:eastAsia="Arial" w:hAnsi="Arial" w:cs="Arial"/>
                <w:i/>
                <w:lang w:val="en-GB" w:bidi="en-GB"/>
              </w:rPr>
              <w:t>Brief description – maximum 10 lines / 100 word</w:t>
            </w:r>
            <w:r w:rsidR="00947CE7">
              <w:rPr>
                <w:rFonts w:ascii="Arial" w:eastAsia="Arial" w:hAnsi="Arial" w:cs="Arial"/>
                <w:i/>
                <w:lang w:val="en-GB" w:bidi="en-GB"/>
              </w:rPr>
              <w:t>s – of the partner's role and a</w:t>
            </w:r>
            <w:r w:rsidRPr="00947CE7">
              <w:rPr>
                <w:rFonts w:ascii="Arial" w:eastAsia="Arial" w:hAnsi="Arial" w:cs="Arial"/>
                <w:i/>
                <w:lang w:val="en-GB" w:bidi="en-GB"/>
              </w:rPr>
              <w:t xml:space="preserve"> </w:t>
            </w:r>
            <w:r w:rsidR="00947CE7" w:rsidRPr="00947CE7">
              <w:rPr>
                <w:rFonts w:ascii="Arial" w:eastAsia="Arial" w:hAnsi="Arial" w:cs="Arial"/>
                <w:i/>
                <w:lang w:val="en-GB" w:bidi="en-GB"/>
              </w:rPr>
              <w:t xml:space="preserve">justification </w:t>
            </w:r>
            <w:r w:rsidR="00947CE7">
              <w:rPr>
                <w:rFonts w:ascii="Arial" w:eastAsia="Arial" w:hAnsi="Arial" w:cs="Arial"/>
                <w:i/>
                <w:lang w:val="en-GB" w:bidi="en-GB"/>
              </w:rPr>
              <w:t xml:space="preserve">for </w:t>
            </w:r>
            <w:r w:rsidRPr="00947CE7">
              <w:rPr>
                <w:rFonts w:ascii="Arial" w:eastAsia="Arial" w:hAnsi="Arial" w:cs="Arial"/>
                <w:i/>
                <w:lang w:val="en-GB" w:bidi="en-GB"/>
              </w:rPr>
              <w:t>why the partner is participating in the project:</w:t>
            </w:r>
          </w:p>
          <w:p w14:paraId="6AC8BE38" w14:textId="77777777" w:rsidR="00B27ACA" w:rsidRPr="00947CE7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947CE7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947CE7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947CE7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947CE7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947CE7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947CE7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947CE7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947CE7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947CE7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947CE7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947CE7" w:rsidRDefault="00AE7FD8" w:rsidP="00471E29">
      <w:pPr>
        <w:pStyle w:val="Overskrift2"/>
        <w:rPr>
          <w:rFonts w:ascii="Arial" w:hAnsi="Arial" w:cs="Arial"/>
        </w:rPr>
      </w:pPr>
      <w:r w:rsidRPr="00947CE7">
        <w:rPr>
          <w:rFonts w:ascii="Arial" w:eastAsia="Arial" w:hAnsi="Arial" w:cs="Arial"/>
          <w:lang w:val="en-GB" w:bidi="en-GB"/>
        </w:rPr>
        <w:t>State aid and determination of whether the partner is an undertaking</w:t>
      </w:r>
    </w:p>
    <w:p w14:paraId="624F920F" w14:textId="5CAF8209" w:rsidR="007440FC" w:rsidRPr="00947CE7" w:rsidRDefault="00AF3A10" w:rsidP="00474D0D">
      <w:pPr>
        <w:rPr>
          <w:rFonts w:ascii="Arial" w:hAnsi="Arial" w:cs="Arial"/>
        </w:rPr>
      </w:pPr>
      <w:r w:rsidRPr="00947CE7">
        <w:rPr>
          <w:rFonts w:ascii="Arial" w:eastAsia="Arial" w:hAnsi="Arial" w:cs="Arial"/>
          <w:lang w:val="en-GB" w:bidi="en-GB"/>
        </w:rPr>
        <w:t xml:space="preserve">Support from the Regional Research Fund </w:t>
      </w:r>
      <w:proofErr w:type="gramStart"/>
      <w:r w:rsidRPr="00947CE7">
        <w:rPr>
          <w:rFonts w:ascii="Arial" w:eastAsia="Arial" w:hAnsi="Arial" w:cs="Arial"/>
          <w:lang w:val="en-GB" w:bidi="en-GB"/>
        </w:rPr>
        <w:t>is considered to be</w:t>
      </w:r>
      <w:proofErr w:type="gramEnd"/>
      <w:r w:rsidRPr="00947CE7">
        <w:rPr>
          <w:rFonts w:ascii="Arial" w:eastAsia="Arial" w:hAnsi="Arial" w:cs="Arial"/>
          <w:lang w:val="en-GB" w:bidi="en-GB"/>
        </w:rPr>
        <w:t xml:space="preserve"> state aid when it is awarded to an “undertaking”, i.e. an actor that carries out an economic activity consisting of offering products or services in a given market.</w:t>
      </w:r>
    </w:p>
    <w:p w14:paraId="21A34096" w14:textId="77777777" w:rsidR="007440FC" w:rsidRPr="00947CE7" w:rsidRDefault="007440FC" w:rsidP="00474D0D">
      <w:pPr>
        <w:rPr>
          <w:rFonts w:ascii="Arial" w:hAnsi="Arial" w:cs="Arial"/>
        </w:rPr>
      </w:pPr>
    </w:p>
    <w:p w14:paraId="0EF18CFE" w14:textId="77777777" w:rsidR="008352BA" w:rsidRPr="00947CE7" w:rsidRDefault="008352BA">
      <w:pPr>
        <w:rPr>
          <w:rFonts w:ascii="Arial" w:hAnsi="Arial" w:cs="Arial"/>
        </w:rPr>
      </w:pPr>
    </w:p>
    <w:p w14:paraId="1AD66EE3" w14:textId="77777777" w:rsidR="00A44B7D" w:rsidRDefault="00A44B7D">
      <w:pPr>
        <w:rPr>
          <w:rFonts w:ascii="Arial" w:eastAsia="Arial" w:hAnsi="Arial" w:cs="Arial"/>
          <w:szCs w:val="22"/>
          <w:lang w:val="en-GB" w:bidi="en-GB"/>
        </w:rPr>
      </w:pPr>
    </w:p>
    <w:p w14:paraId="1C3C4704" w14:textId="77777777" w:rsidR="00A44B7D" w:rsidRDefault="00A44B7D">
      <w:pPr>
        <w:rPr>
          <w:rFonts w:ascii="Arial" w:eastAsia="Arial" w:hAnsi="Arial" w:cs="Arial"/>
          <w:szCs w:val="22"/>
          <w:lang w:val="en-GB" w:bidi="en-GB"/>
        </w:rPr>
      </w:pPr>
    </w:p>
    <w:p w14:paraId="1B44554D" w14:textId="77777777" w:rsidR="00A44B7D" w:rsidRDefault="00A44B7D">
      <w:pPr>
        <w:rPr>
          <w:rFonts w:ascii="Arial" w:eastAsia="Arial" w:hAnsi="Arial" w:cs="Arial"/>
          <w:szCs w:val="22"/>
          <w:lang w:val="en-GB" w:bidi="en-GB"/>
        </w:rPr>
      </w:pPr>
    </w:p>
    <w:p w14:paraId="6CE26582" w14:textId="77777777" w:rsidR="00A44B7D" w:rsidRDefault="00A44B7D">
      <w:pPr>
        <w:rPr>
          <w:rFonts w:ascii="Arial" w:eastAsia="Arial" w:hAnsi="Arial" w:cs="Arial"/>
          <w:szCs w:val="22"/>
          <w:lang w:val="en-GB" w:bidi="en-GB"/>
        </w:rPr>
      </w:pPr>
    </w:p>
    <w:p w14:paraId="63BA9F39" w14:textId="06CFCC6F" w:rsidR="00A15B8F" w:rsidRPr="00947CE7" w:rsidRDefault="006F06E1">
      <w:pPr>
        <w:rPr>
          <w:rFonts w:ascii="Arial" w:hAnsi="Arial" w:cs="Arial"/>
          <w:szCs w:val="22"/>
        </w:rPr>
      </w:pPr>
      <w:r w:rsidRPr="00947CE7">
        <w:rPr>
          <w:rFonts w:ascii="Arial" w:eastAsia="Arial" w:hAnsi="Arial" w:cs="Arial"/>
          <w:szCs w:val="22"/>
          <w:lang w:val="en-GB" w:bidi="en-GB"/>
        </w:rPr>
        <w:t xml:space="preserve">If you are defined as an undertaking, </w:t>
      </w:r>
      <w:r w:rsidR="00CC28DD" w:rsidRPr="00947CE7">
        <w:rPr>
          <w:rFonts w:ascii="Arial" w:eastAsia="Arial" w:hAnsi="Arial" w:cs="Arial"/>
          <w:color w:val="373426"/>
          <w:szCs w:val="22"/>
          <w:shd w:val="clear" w:color="auto" w:fill="FFFFFF"/>
          <w:lang w:val="en-GB" w:bidi="en-GB"/>
        </w:rPr>
        <w:t>see the state aid rules</w:t>
      </w:r>
      <w:r w:rsidRPr="00947CE7">
        <w:rPr>
          <w:rFonts w:ascii="Arial" w:eastAsia="Arial" w:hAnsi="Arial" w:cs="Arial"/>
          <w:szCs w:val="22"/>
          <w:lang w:val="en-GB" w:bidi="en-GB"/>
        </w:rPr>
        <w:t>, and this has been indicated in the grant application form, you must complete the table under Part 2.</w:t>
      </w:r>
    </w:p>
    <w:p w14:paraId="097B3B55" w14:textId="77777777" w:rsidR="006F06E1" w:rsidRPr="00144CFA" w:rsidRDefault="006F06E1">
      <w:pPr>
        <w:rPr>
          <w:rFonts w:ascii="Arial" w:hAnsi="Arial" w:cs="Arial"/>
          <w:b/>
          <w:sz w:val="32"/>
          <w:highlight w:val="yellow"/>
        </w:rPr>
      </w:pPr>
    </w:p>
    <w:p w14:paraId="579FD563" w14:textId="77777777" w:rsidR="00EB0BD5" w:rsidRPr="00947CE7" w:rsidRDefault="00EB0BD5" w:rsidP="00A15B8F">
      <w:pPr>
        <w:pStyle w:val="Overskrift1"/>
        <w:rPr>
          <w:rFonts w:ascii="Arial" w:hAnsi="Arial" w:cs="Arial"/>
          <w:sz w:val="24"/>
        </w:rPr>
      </w:pPr>
      <w:r w:rsidRPr="00947CE7">
        <w:rPr>
          <w:rFonts w:ascii="Arial" w:eastAsia="Arial" w:hAnsi="Arial" w:cs="Arial"/>
          <w:lang w:val="en-GB" w:bidi="en-GB"/>
        </w:rPr>
        <w:t xml:space="preserve">Part 2 </w:t>
      </w:r>
    </w:p>
    <w:p w14:paraId="29CA28EF" w14:textId="77777777" w:rsidR="00FC34E3" w:rsidRPr="00947CE7" w:rsidRDefault="009E57A5" w:rsidP="00474D0D">
      <w:pPr>
        <w:pStyle w:val="Overskrift2"/>
        <w:rPr>
          <w:rFonts w:ascii="Arial" w:hAnsi="Arial" w:cs="Arial"/>
        </w:rPr>
      </w:pPr>
      <w:r w:rsidRPr="00947CE7">
        <w:rPr>
          <w:rFonts w:ascii="Arial" w:eastAsia="Arial" w:hAnsi="Arial" w:cs="Arial"/>
          <w:lang w:val="en-GB" w:bidi="en-GB"/>
        </w:rPr>
        <w:t>Information for determining the size of the undertaking</w:t>
      </w:r>
    </w:p>
    <w:p w14:paraId="4B9116DD" w14:textId="77777777" w:rsidR="00EB0BD5" w:rsidRPr="00947CE7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947CE7" w:rsidRDefault="00EB0BD5" w:rsidP="00474D0D">
      <w:pPr>
        <w:rPr>
          <w:rFonts w:ascii="Arial" w:hAnsi="Arial" w:cs="Arial"/>
        </w:rPr>
      </w:pPr>
      <w:r w:rsidRPr="00947CE7">
        <w:rPr>
          <w:rFonts w:ascii="Arial" w:eastAsia="Arial" w:hAnsi="Arial" w:cs="Arial"/>
          <w:b/>
          <w:color w:val="000000"/>
          <w:szCs w:val="22"/>
          <w:lang w:val="en-GB" w:bidi="en-GB"/>
        </w:rPr>
        <w:t>Key figures from most recent annual report (in NOK million):</w:t>
      </w:r>
    </w:p>
    <w:p w14:paraId="2C0760EA" w14:textId="77777777" w:rsidR="00974769" w:rsidRPr="00947CE7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947CE7" w14:paraId="2155BE1A" w14:textId="77777777" w:rsidTr="003F2B32">
        <w:tc>
          <w:tcPr>
            <w:tcW w:w="6521" w:type="dxa"/>
          </w:tcPr>
          <w:p w14:paraId="321DCDB2" w14:textId="77777777" w:rsidR="009E57A5" w:rsidRPr="00947CE7" w:rsidRDefault="009E57A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Year of most recent annual report:</w:t>
            </w:r>
          </w:p>
        </w:tc>
        <w:tc>
          <w:tcPr>
            <w:tcW w:w="2583" w:type="dxa"/>
          </w:tcPr>
          <w:p w14:paraId="3C68F397" w14:textId="77777777" w:rsidR="009E57A5" w:rsidRPr="00947CE7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947CE7" w14:paraId="5B940A6B" w14:textId="77777777" w:rsidTr="003F2B32">
        <w:tc>
          <w:tcPr>
            <w:tcW w:w="6521" w:type="dxa"/>
          </w:tcPr>
          <w:p w14:paraId="716AA18A" w14:textId="77777777" w:rsidR="00EB0BD5" w:rsidRPr="00947CE7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Number of employees:</w:t>
            </w:r>
          </w:p>
        </w:tc>
        <w:tc>
          <w:tcPr>
            <w:tcW w:w="2583" w:type="dxa"/>
          </w:tcPr>
          <w:p w14:paraId="22C430E2" w14:textId="77777777" w:rsidR="00EB0BD5" w:rsidRPr="00947CE7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947CE7" w14:paraId="0375DB6C" w14:textId="77777777" w:rsidTr="003F2B32">
        <w:tc>
          <w:tcPr>
            <w:tcW w:w="6521" w:type="dxa"/>
          </w:tcPr>
          <w:p w14:paraId="59608D2D" w14:textId="77777777" w:rsidR="00EB0BD5" w:rsidRPr="00947CE7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Annual turnover:</w:t>
            </w:r>
          </w:p>
        </w:tc>
        <w:tc>
          <w:tcPr>
            <w:tcW w:w="2583" w:type="dxa"/>
          </w:tcPr>
          <w:p w14:paraId="6814DD2C" w14:textId="77777777" w:rsidR="00EB0BD5" w:rsidRPr="00947CE7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947CE7" w14:paraId="5C0401EC" w14:textId="77777777" w:rsidTr="003F2B32">
        <w:tc>
          <w:tcPr>
            <w:tcW w:w="6521" w:type="dxa"/>
          </w:tcPr>
          <w:p w14:paraId="5B6F6A11" w14:textId="77777777" w:rsidR="00EB0BD5" w:rsidRPr="00947CE7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Balance sheet total:</w:t>
            </w:r>
          </w:p>
        </w:tc>
        <w:tc>
          <w:tcPr>
            <w:tcW w:w="2583" w:type="dxa"/>
          </w:tcPr>
          <w:p w14:paraId="5C44F1FB" w14:textId="77777777" w:rsidR="00EB0BD5" w:rsidRPr="00947CE7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947CE7" w14:paraId="01FF3A0B" w14:textId="77777777" w:rsidTr="003F2B32">
        <w:tc>
          <w:tcPr>
            <w:tcW w:w="6521" w:type="dxa"/>
          </w:tcPr>
          <w:p w14:paraId="20CAAF7A" w14:textId="77777777" w:rsidR="00EB0BD5" w:rsidRPr="00947CE7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Earnings:</w:t>
            </w:r>
          </w:p>
        </w:tc>
        <w:tc>
          <w:tcPr>
            <w:tcW w:w="2583" w:type="dxa"/>
          </w:tcPr>
          <w:p w14:paraId="1ABA8EA6" w14:textId="77777777" w:rsidR="00EB0BD5" w:rsidRPr="00947CE7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947CE7" w14:paraId="54555F82" w14:textId="77777777" w:rsidTr="003F2B32">
        <w:tc>
          <w:tcPr>
            <w:tcW w:w="6521" w:type="dxa"/>
          </w:tcPr>
          <w:p w14:paraId="37627344" w14:textId="77777777" w:rsidR="00EB0BD5" w:rsidRPr="00947CE7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Total R&amp;D expenditures</w:t>
            </w:r>
          </w:p>
        </w:tc>
        <w:tc>
          <w:tcPr>
            <w:tcW w:w="2583" w:type="dxa"/>
          </w:tcPr>
          <w:p w14:paraId="56ECC52E" w14:textId="77777777" w:rsidR="00EB0BD5" w:rsidRPr="00947CE7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947CE7" w14:paraId="0DB3AC8C" w14:textId="77777777" w:rsidTr="003F2B32">
        <w:tc>
          <w:tcPr>
            <w:tcW w:w="6521" w:type="dxa"/>
          </w:tcPr>
          <w:p w14:paraId="6A3DEA59" w14:textId="77777777" w:rsidR="00EB0BD5" w:rsidRPr="00947CE7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Do one or more enterprises hold an ownership interest of 25% or more in the undertaking? (Yes/No)</w:t>
            </w:r>
          </w:p>
        </w:tc>
        <w:tc>
          <w:tcPr>
            <w:tcW w:w="2583" w:type="dxa"/>
          </w:tcPr>
          <w:p w14:paraId="6454364A" w14:textId="77777777" w:rsidR="00EB0BD5" w:rsidRPr="00947CE7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947CE7">
              <w:rPr>
                <w:rFonts w:ascii="Arial" w:eastAsia="Arial" w:hAnsi="Arial" w:cs="Arial"/>
                <w:lang w:val="en-GB" w:bidi="en-GB"/>
              </w:rPr>
              <w:t>Does the undertaking hold an ownership interest of 25% or more in one or more enterprises? (Yes/No)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764F" w14:textId="77777777" w:rsidR="000A142C" w:rsidRDefault="000A142C">
      <w:r>
        <w:separator/>
      </w:r>
    </w:p>
  </w:endnote>
  <w:endnote w:type="continuationSeparator" w:id="0">
    <w:p w14:paraId="57495C45" w14:textId="77777777" w:rsidR="000A142C" w:rsidRDefault="000A142C">
      <w:r>
        <w:continuationSeparator/>
      </w:r>
    </w:p>
  </w:endnote>
  <w:endnote w:type="continuationNotice" w:id="1">
    <w:p w14:paraId="3B522A28" w14:textId="77777777" w:rsidR="000A142C" w:rsidRDefault="000A1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75FA" w14:textId="6AB0A6DB" w:rsidR="008004AF" w:rsidRDefault="008004AF" w:rsidP="00934106">
    <w:pPr>
      <w:pStyle w:val="Bunntekst"/>
      <w:jc w:val="center"/>
    </w:pPr>
    <w:r>
      <w:rPr>
        <w:rStyle w:val="Sidetall"/>
        <w:lang w:val="en-GB" w:bidi="en-GB"/>
      </w:rPr>
      <w:fldChar w:fldCharType="begin"/>
    </w:r>
    <w:r>
      <w:rPr>
        <w:rStyle w:val="Sidetall"/>
        <w:lang w:val="en-GB" w:bidi="en-GB"/>
      </w:rPr>
      <w:instrText xml:space="preserve"> PAGE </w:instrText>
    </w:r>
    <w:r>
      <w:rPr>
        <w:rStyle w:val="Sidetall"/>
        <w:lang w:val="en-GB" w:bidi="en-GB"/>
      </w:rPr>
      <w:fldChar w:fldCharType="separate"/>
    </w:r>
    <w:r w:rsidR="00A44B7D">
      <w:rPr>
        <w:rStyle w:val="Sidetall"/>
        <w:noProof/>
        <w:lang w:val="en-GB" w:bidi="en-GB"/>
      </w:rPr>
      <w:t>1</w:t>
    </w:r>
    <w:r>
      <w:rPr>
        <w:rStyle w:val="Sidetall"/>
        <w:lang w:val="en-GB" w:bidi="en-GB"/>
      </w:rPr>
      <w:fldChar w:fldCharType="end"/>
    </w:r>
    <w:r>
      <w:rPr>
        <w:rStyle w:val="Sidetall"/>
        <w:lang w:val="en-GB" w:bidi="en-GB"/>
      </w:rPr>
      <w:t>/</w:t>
    </w:r>
    <w:r>
      <w:rPr>
        <w:rStyle w:val="Sidetall"/>
        <w:lang w:val="en-GB" w:bidi="en-GB"/>
      </w:rPr>
      <w:fldChar w:fldCharType="begin"/>
    </w:r>
    <w:r>
      <w:rPr>
        <w:rStyle w:val="Sidetall"/>
        <w:lang w:val="en-GB" w:bidi="en-GB"/>
      </w:rPr>
      <w:instrText xml:space="preserve"> NUMPAGES </w:instrText>
    </w:r>
    <w:r>
      <w:rPr>
        <w:rStyle w:val="Sidetall"/>
        <w:lang w:val="en-GB" w:bidi="en-GB"/>
      </w:rPr>
      <w:fldChar w:fldCharType="separate"/>
    </w:r>
    <w:r w:rsidR="00A44B7D">
      <w:rPr>
        <w:rStyle w:val="Sidetall"/>
        <w:noProof/>
        <w:lang w:val="en-GB" w:bidi="en-GB"/>
      </w:rPr>
      <w:t>2</w:t>
    </w:r>
    <w:r>
      <w:rPr>
        <w:rStyle w:val="Sidetall"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0050" w14:textId="77777777" w:rsidR="000A142C" w:rsidRDefault="000A142C">
      <w:r>
        <w:separator/>
      </w:r>
    </w:p>
  </w:footnote>
  <w:footnote w:type="continuationSeparator" w:id="0">
    <w:p w14:paraId="160150C5" w14:textId="77777777" w:rsidR="000A142C" w:rsidRDefault="000A142C">
      <w:r>
        <w:continuationSeparator/>
      </w:r>
    </w:p>
  </w:footnote>
  <w:footnote w:type="continuationNotice" w:id="1">
    <w:p w14:paraId="2E23AEF6" w14:textId="77777777" w:rsidR="000A142C" w:rsidRDefault="000A1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E0BB" w14:textId="77777777" w:rsidR="00A44B7D" w:rsidRDefault="00A44B7D" w:rsidP="00A44B7D">
    <w:pPr>
      <w:pStyle w:val="Topptekst"/>
      <w:ind w:firstLine="2832"/>
      <w:rPr>
        <w:lang w:val="en-GB" w:bidi="en-GB"/>
      </w:rPr>
    </w:pPr>
    <w:r>
      <w:rPr>
        <w:noProof/>
        <w:lang w:val="nb-NO"/>
      </w:rPr>
      <w:drawing>
        <wp:anchor distT="0" distB="0" distL="114300" distR="114300" simplePos="0" relativeHeight="251660800" behindDoc="1" locked="0" layoutInCell="1" allowOverlap="1" wp14:anchorId="3CD4CB0A" wp14:editId="2C15DE5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645920" cy="902335"/>
          <wp:effectExtent l="0" t="0" r="0" b="0"/>
          <wp:wrapTight wrapText="bothSides">
            <wp:wrapPolygon edited="0">
              <wp:start x="0" y="0"/>
              <wp:lineTo x="0" y="20977"/>
              <wp:lineTo x="21250" y="20977"/>
              <wp:lineTo x="2125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6409" w:rsidRPr="0039135C">
      <w:rPr>
        <w:lang w:val="en-GB" w:bidi="en-GB"/>
      </w:rPr>
      <w:t xml:space="preserve">Partner information – mandatory attachment to application to </w:t>
    </w:r>
  </w:p>
  <w:p w14:paraId="2E7C1AFC" w14:textId="5959B594" w:rsidR="00A42F4F" w:rsidRDefault="00A44B7D" w:rsidP="00A44B7D">
    <w:pPr>
      <w:pStyle w:val="Topptekst"/>
      <w:ind w:firstLine="2832"/>
      <w:rPr>
        <w:lang w:val="en-GB" w:bidi="en-GB"/>
      </w:rPr>
    </w:pPr>
    <w:r>
      <w:rPr>
        <w:lang w:val="en-GB" w:bidi="en-GB"/>
      </w:rPr>
      <w:t>pre-project application FORREGION</w:t>
    </w:r>
  </w:p>
  <w:p w14:paraId="467389B1" w14:textId="1D63C17E" w:rsidR="008004AF" w:rsidRPr="00003654" w:rsidRDefault="00A44B7D">
    <w:pPr>
      <w:pStyle w:val="Topptekst"/>
      <w:rPr>
        <w:b/>
        <w:bCs/>
        <w:iCs/>
      </w:rPr>
    </w:pPr>
    <w:r>
      <w:rPr>
        <w:i/>
        <w:color w:val="FF0000"/>
        <w:lang w:val="en-GB" w:bidi="en-GB"/>
      </w:rPr>
      <w:tab/>
    </w:r>
    <w:r>
      <w:rPr>
        <w:i/>
        <w:color w:val="FF0000"/>
        <w:lang w:val="en-GB" w:bidi="en-GB"/>
      </w:rPr>
      <w:tab/>
    </w:r>
    <w:r w:rsidR="00A42F4F" w:rsidRPr="00003654">
      <w:rPr>
        <w:b/>
        <w:bCs/>
        <w:iCs/>
        <w:color w:val="4F81BD" w:themeColor="accent1"/>
        <w:lang w:val="en-GB" w:bidi="en-GB"/>
      </w:rPr>
      <w:t xml:space="preserve">Version </w:t>
    </w:r>
    <w:r w:rsidR="00003654" w:rsidRPr="00003654">
      <w:rPr>
        <w:b/>
        <w:bCs/>
        <w:iCs/>
        <w:color w:val="4F81BD" w:themeColor="accent1"/>
        <w:lang w:val="en-GB" w:bidi="en-GB"/>
      </w:rPr>
      <w:t>2025</w:t>
    </w:r>
    <w:r w:rsidR="00A42F4F" w:rsidRPr="00003654">
      <w:rPr>
        <w:b/>
        <w:bCs/>
        <w:iCs/>
        <w:color w:val="4F81BD" w:themeColor="accent1"/>
        <w:lang w:val="en-GB" w:bidi="en-GB"/>
      </w:rPr>
      <w:t xml:space="preserve"> (do not remove this mark)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5447">
    <w:abstractNumId w:val="0"/>
  </w:num>
  <w:num w:numId="2" w16cid:durableId="58388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8"/>
    <w:rsid w:val="00003654"/>
    <w:rsid w:val="0004348D"/>
    <w:rsid w:val="000660CB"/>
    <w:rsid w:val="000762B0"/>
    <w:rsid w:val="000806CE"/>
    <w:rsid w:val="000916B8"/>
    <w:rsid w:val="000A142C"/>
    <w:rsid w:val="000C32C7"/>
    <w:rsid w:val="000C79D1"/>
    <w:rsid w:val="000E58BB"/>
    <w:rsid w:val="000F5A6F"/>
    <w:rsid w:val="0010105F"/>
    <w:rsid w:val="001022E9"/>
    <w:rsid w:val="00144CFA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47CE7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42F4F"/>
    <w:rsid w:val="00A44B7D"/>
    <w:rsid w:val="00A5578C"/>
    <w:rsid w:val="00A83D08"/>
    <w:rsid w:val="00A97E54"/>
    <w:rsid w:val="00AB14F2"/>
    <w:rsid w:val="00AC4BFD"/>
    <w:rsid w:val="00AC5447"/>
    <w:rsid w:val="00AC67FC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A5EEF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328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D474A"/>
  <w15:docId w15:val="{0CDF6CB9-D8A9-4E8D-9549-7990000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A42F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E5AA424919C4546B8AE468F8D3B098C" ma:contentTypeVersion="6" ma:contentTypeDescription="" ma:contentTypeScope="" ma:versionID="b4f41181fb31bb3a613a3bdb387c2904">
  <xsd:schema xmlns:xsd="http://www.w3.org/2001/XMLSchema" xmlns:xs="http://www.w3.org/2001/XMLSchema" xmlns:p="http://schemas.microsoft.com/office/2006/metadata/properties" xmlns:ns2="7ed84371-acf6-4102-828c-2caf905b4736" targetNamespace="http://schemas.microsoft.com/office/2006/metadata/properties" ma:root="true" ma:fieldsID="a5858433c9996d4638c5fd1fdcb70229" ns2:_="">
    <xsd:import namespace="7ed84371-acf6-4102-828c-2caf905b4736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ternalName="OK_Felles_Arkivverdig" ma:readOnly="false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4B910-62AF-47A7-A8D7-EF86D1D6144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08773E-B616-440E-A039-9BCE54D9C0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54F865-7607-471F-91E6-0CCA58CC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1663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Anne Solheim</cp:lastModifiedBy>
  <cp:revision>8</cp:revision>
  <cp:lastPrinted>2020-08-06T08:00:00Z</cp:lastPrinted>
  <dcterms:created xsi:type="dcterms:W3CDTF">2020-08-06T08:00:00Z</dcterms:created>
  <dcterms:modified xsi:type="dcterms:W3CDTF">2025-02-10T15:55:00Z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0x01010016F48F0717DDBC43A26F9C4EC94D925E00EE5AA424919C4546B8AE468F8D3B098C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2022-02-10T11:14:26Z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3fc6b3e1-e16b-4c64-b819-132b40d0719d</vt:lpwstr>
  </property>
  <property fmtid="{D5CDD505-2E9C-101B-9397-08002B2CF9AE}" pid="9" name="MSIP_Label_7a2396b7-5846-48ff-8468-5f49f8ad722a_ContentBits">
    <vt:lpwstr>0</vt:lpwstr>
  </property>
  <property fmtid="{D5CDD505-2E9C-101B-9397-08002B2CF9AE}" pid="10" name="Order">
    <vt:r8>100</vt:r8>
  </property>
  <property fmtid="{D5CDD505-2E9C-101B-9397-08002B2CF9AE}" pid="11" name="MediaServiceImageTags">
    <vt:lpwstr/>
  </property>
  <property fmtid="{D5CDD505-2E9C-101B-9397-08002B2CF9AE}" pid="12" name="OK_Felles_Arkivverdig">
    <vt:lpwstr/>
  </property>
  <property fmtid="{D5CDD505-2E9C-101B-9397-08002B2CF9AE}" pid="13" name="_ExtendedDescription">
    <vt:lpwstr/>
  </property>
  <property fmtid="{D5CDD505-2E9C-101B-9397-08002B2CF9AE}" pid="14" name="Levertsluttrapport?">
    <vt:bool>false</vt:bool>
  </property>
  <property fmtid="{D5CDD505-2E9C-101B-9397-08002B2CF9AE}" pid="15" name="Fakturert">
    <vt:bool>false</vt:bool>
  </property>
</Properties>
</file>